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1686F" w14:textId="0119B9D0" w:rsidR="00114E94" w:rsidRDefault="00114E94"/>
    <w:p w14:paraId="52FA129D" w14:textId="5EA8F7C3" w:rsidR="007D6A6E" w:rsidRDefault="007D6A6E"/>
    <w:p w14:paraId="1335DA45" w14:textId="14034829" w:rsidR="007D6A6E" w:rsidRDefault="007D6A6E"/>
    <w:p w14:paraId="4ED4330A" w14:textId="77777777" w:rsidR="007D6A6E" w:rsidRDefault="007D6A6E"/>
    <w:p w14:paraId="2D104525" w14:textId="77777777" w:rsidR="007D6A6E" w:rsidRDefault="007D6A6E"/>
    <w:p w14:paraId="0B3C3CAD" w14:textId="77777777" w:rsidR="007D6A6E" w:rsidRDefault="007D6A6E"/>
    <w:p w14:paraId="5CF3FE1F" w14:textId="643974A1" w:rsidR="007D6A6E" w:rsidRDefault="007D6A6E" w:rsidP="007D6A6E">
      <w:pPr>
        <w:jc w:val="center"/>
      </w:pPr>
      <w:r>
        <w:t>The Fear of Missing Out</w:t>
      </w:r>
    </w:p>
    <w:p w14:paraId="2B4A87F4" w14:textId="49066EF0" w:rsidR="007D6A6E" w:rsidRDefault="007D6A6E" w:rsidP="007D6A6E">
      <w:pPr>
        <w:jc w:val="center"/>
      </w:pPr>
      <w:r>
        <w:t>Student</w:t>
      </w:r>
      <w:r w:rsidR="008D62A4">
        <w:t>'</w:t>
      </w:r>
      <w:r>
        <w:t>s Name</w:t>
      </w:r>
    </w:p>
    <w:p w14:paraId="59C8C171" w14:textId="447DE68C" w:rsidR="007D6A6E" w:rsidRDefault="007D6A6E" w:rsidP="007D6A6E">
      <w:pPr>
        <w:jc w:val="center"/>
      </w:pPr>
      <w:r>
        <w:t>Institution</w:t>
      </w:r>
    </w:p>
    <w:p w14:paraId="5BAEC8F5" w14:textId="011B09C0" w:rsidR="007D6A6E" w:rsidRDefault="007D6A6E" w:rsidP="007D6A6E">
      <w:pPr>
        <w:jc w:val="center"/>
      </w:pPr>
      <w:r>
        <w:t>Course</w:t>
      </w:r>
    </w:p>
    <w:p w14:paraId="0551B158" w14:textId="652991E0" w:rsidR="007D6A6E" w:rsidRDefault="007D6A6E" w:rsidP="007D6A6E">
      <w:pPr>
        <w:jc w:val="center"/>
      </w:pPr>
      <w:r>
        <w:t>Date</w:t>
      </w:r>
    </w:p>
    <w:p w14:paraId="06CE3D02" w14:textId="31072828" w:rsidR="007D6A6E" w:rsidRDefault="007D6A6E" w:rsidP="007D6A6E">
      <w:pPr>
        <w:jc w:val="center"/>
      </w:pPr>
    </w:p>
    <w:p w14:paraId="7A9C435F" w14:textId="57D1803B" w:rsidR="007D6A6E" w:rsidRDefault="007D6A6E" w:rsidP="007D6A6E">
      <w:pPr>
        <w:jc w:val="center"/>
      </w:pPr>
    </w:p>
    <w:p w14:paraId="1B3146DB" w14:textId="4C77F6DB" w:rsidR="007D6A6E" w:rsidRDefault="007D6A6E" w:rsidP="007D6A6E">
      <w:pPr>
        <w:jc w:val="center"/>
      </w:pPr>
    </w:p>
    <w:p w14:paraId="31460B59" w14:textId="672E1C5D" w:rsidR="007D6A6E" w:rsidRDefault="007D6A6E" w:rsidP="007D6A6E">
      <w:pPr>
        <w:jc w:val="center"/>
      </w:pPr>
    </w:p>
    <w:p w14:paraId="6F02FD1D" w14:textId="60B53FDD" w:rsidR="007D6A6E" w:rsidRDefault="007D6A6E" w:rsidP="007D6A6E">
      <w:pPr>
        <w:jc w:val="center"/>
      </w:pPr>
    </w:p>
    <w:p w14:paraId="245FE4B8" w14:textId="0DD61BBF" w:rsidR="007D6A6E" w:rsidRDefault="007D6A6E" w:rsidP="007D6A6E">
      <w:pPr>
        <w:jc w:val="center"/>
      </w:pPr>
    </w:p>
    <w:p w14:paraId="69F32B00" w14:textId="30C59D2E" w:rsidR="007D6A6E" w:rsidRDefault="007D6A6E" w:rsidP="007D6A6E">
      <w:pPr>
        <w:jc w:val="center"/>
      </w:pPr>
    </w:p>
    <w:p w14:paraId="2264F6F1" w14:textId="77777777" w:rsidR="007D6A6E" w:rsidRDefault="007D6A6E" w:rsidP="007D6A6E">
      <w:pPr>
        <w:jc w:val="center"/>
      </w:pPr>
      <w:r>
        <w:lastRenderedPageBreak/>
        <w:t>The Fear of Missing Out</w:t>
      </w:r>
    </w:p>
    <w:p w14:paraId="6BC979AB" w14:textId="70723A3B" w:rsidR="007D6A6E" w:rsidRDefault="007D6A6E" w:rsidP="008D62A4">
      <w:pPr>
        <w:ind w:firstLine="720"/>
      </w:pPr>
      <w:r>
        <w:t xml:space="preserve">When working </w:t>
      </w:r>
      <w:r w:rsidR="008D62A4">
        <w:t xml:space="preserve">with </w:t>
      </w:r>
      <w:r>
        <w:t xml:space="preserve">a client in crisis, it is </w:t>
      </w:r>
      <w:r w:rsidR="008D62A4">
        <w:t>crucial</w:t>
      </w:r>
      <w:r>
        <w:t xml:space="preserve"> to understand the fear of missing out</w:t>
      </w:r>
      <w:r w:rsidR="008D62A4">
        <w:t xml:space="preserve"> (FOMO)</w:t>
      </w:r>
      <w:r w:rsidR="00C06C37">
        <w:t xml:space="preserve"> to </w:t>
      </w:r>
      <w:r w:rsidR="008D62A4">
        <w:t>know</w:t>
      </w:r>
      <w:r w:rsidR="00C06C37">
        <w:t xml:space="preserve"> how </w:t>
      </w:r>
      <w:r w:rsidR="008D62A4">
        <w:t xml:space="preserve">the </w:t>
      </w:r>
      <w:r w:rsidR="00C06C37">
        <w:t xml:space="preserve">client might be suffering from stiff engagements with social media. It is </w:t>
      </w:r>
      <w:r w:rsidR="008D62A4">
        <w:t>obsessed</w:t>
      </w:r>
      <w:r w:rsidR="000B7EB2">
        <w:t xml:space="preserve"> with </w:t>
      </w:r>
      <w:r w:rsidR="00C06C37">
        <w:t>such social channels</w:t>
      </w:r>
      <w:r w:rsidR="000B7EB2">
        <w:t xml:space="preserve"> </w:t>
      </w:r>
      <w:r w:rsidR="00C06C37">
        <w:t>(for instance, Twitter, Instagram</w:t>
      </w:r>
      <w:r w:rsidR="008D62A4">
        <w:t>,</w:t>
      </w:r>
      <w:r w:rsidR="00C06C37">
        <w:t xml:space="preserve"> and Facebook</w:t>
      </w:r>
      <w:r w:rsidR="000B7EB2">
        <w:t>)</w:t>
      </w:r>
      <w:r w:rsidR="00C06C37">
        <w:t xml:space="preserve"> t</w:t>
      </w:r>
      <w:r w:rsidR="000B7EB2">
        <w:t>hat can push a client in</w:t>
      </w:r>
      <w:r w:rsidR="008D62A4">
        <w:t>to</w:t>
      </w:r>
      <w:r w:rsidR="000B7EB2">
        <w:t xml:space="preserve"> a crisis by causing mental instability. Understanding the fear of missing out is essential in explaining why people prefer the virtual window instead of experiencing the </w:t>
      </w:r>
      <w:r w:rsidR="008D62A4">
        <w:t>natur</w:t>
      </w:r>
      <w:r w:rsidR="000B7EB2">
        <w:t>al world around them</w:t>
      </w:r>
      <w:r w:rsidR="008D62A4">
        <w:t xml:space="preserve"> (</w:t>
      </w:r>
      <w:proofErr w:type="spellStart"/>
      <w:r w:rsidR="008D62A4">
        <w:t>Hamutogl</w:t>
      </w:r>
      <w:r w:rsidR="007230A0">
        <w:t>u</w:t>
      </w:r>
      <w:proofErr w:type="spellEnd"/>
      <w:r w:rsidR="007230A0">
        <w:t xml:space="preserve">, </w:t>
      </w:r>
      <w:proofErr w:type="spellStart"/>
      <w:r w:rsidR="007230A0">
        <w:t>Topal</w:t>
      </w:r>
      <w:proofErr w:type="spellEnd"/>
      <w:r w:rsidR="007230A0">
        <w:t xml:space="preserve">, &amp; </w:t>
      </w:r>
      <w:proofErr w:type="spellStart"/>
      <w:r w:rsidR="007230A0">
        <w:t>Gezgin</w:t>
      </w:r>
      <w:proofErr w:type="spellEnd"/>
      <w:r w:rsidR="007230A0">
        <w:t>, 2020</w:t>
      </w:r>
      <w:r w:rsidR="008D62A4">
        <w:t>)</w:t>
      </w:r>
      <w:r w:rsidR="000B7EB2">
        <w:t xml:space="preserve">.  The move is </w:t>
      </w:r>
      <w:r w:rsidR="008D62A4">
        <w:t>vital</w:t>
      </w:r>
      <w:r w:rsidR="000B7EB2">
        <w:t xml:space="preserve"> in coming up with a practical solution to a client struggling with </w:t>
      </w:r>
      <w:r w:rsidR="008D62A4">
        <w:t>the false world's implications</w:t>
      </w:r>
      <w:r w:rsidR="000B7EB2">
        <w:t xml:space="preserve">. Staying focused on the real world is the best remedy for avoiding mental tension and friction that derail people from a good course </w:t>
      </w:r>
      <w:r w:rsidR="008D62A4">
        <w:t>due to</w:t>
      </w:r>
      <w:r w:rsidR="000B7EB2">
        <w:t xml:space="preserve"> founding their world on a false foundation.</w:t>
      </w:r>
    </w:p>
    <w:p w14:paraId="65381FEB" w14:textId="3120E27F" w:rsidR="007D6A6E" w:rsidRDefault="007D6A6E" w:rsidP="008D62A4">
      <w:pPr>
        <w:ind w:firstLine="720"/>
      </w:pPr>
      <w:r>
        <w:t xml:space="preserve">FOMO can impact a client by </w:t>
      </w:r>
      <w:r w:rsidR="00F22FDD">
        <w:t xml:space="preserve">causing social media anxiety. The phenomenon may become </w:t>
      </w:r>
      <w:r w:rsidR="003E113E">
        <w:t>worried</w:t>
      </w:r>
      <w:r w:rsidR="00F22FDD">
        <w:t xml:space="preserve"> or stressed </w:t>
      </w:r>
      <w:r w:rsidR="003E113E">
        <w:t>about</w:t>
      </w:r>
      <w:r w:rsidR="00F22FDD">
        <w:t xml:space="preserve"> what he/she sees on the various social media platforms</w:t>
      </w:r>
      <w:r w:rsidR="008D62A4">
        <w:t>,</w:t>
      </w:r>
      <w:r w:rsidR="00F22FDD">
        <w:t xml:space="preserve"> for instance</w:t>
      </w:r>
      <w:r w:rsidR="008D62A4">
        <w:t>,</w:t>
      </w:r>
      <w:r w:rsidR="00F22FDD">
        <w:t xml:space="preserve"> Facebook and Instagram. The incessant worrying concerning what others are </w:t>
      </w:r>
      <w:r w:rsidR="003E113E">
        <w:t>doing may</w:t>
      </w:r>
      <w:r w:rsidR="00F22FDD">
        <w:t xml:space="preserve"> make a person miss out on what matters to them even more. A client may</w:t>
      </w:r>
      <w:r w:rsidR="003E113E">
        <w:t xml:space="preserve"> shift his/her focus </w:t>
      </w:r>
      <w:r w:rsidR="008D62A4">
        <w:t>to</w:t>
      </w:r>
      <w:r w:rsidR="003E113E">
        <w:t xml:space="preserve"> the outside world instead </w:t>
      </w:r>
      <w:r w:rsidR="008D62A4">
        <w:t xml:space="preserve">of </w:t>
      </w:r>
      <w:r w:rsidR="003E113E">
        <w:t>the client</w:t>
      </w:r>
      <w:r w:rsidR="008D62A4">
        <w:t>'</w:t>
      </w:r>
      <w:r w:rsidR="003E113E">
        <w:t>s inside world and development. The resultant repercussion is that the client may end up losing the sense of identity and plunge himself/herself in</w:t>
      </w:r>
      <w:r w:rsidR="008D62A4">
        <w:t>to</w:t>
      </w:r>
      <w:r w:rsidR="003E113E">
        <w:t xml:space="preserve"> a pool of identity crisis</w:t>
      </w:r>
      <w:r w:rsidR="008D62A4">
        <w:t xml:space="preserve"> (Hunt </w:t>
      </w:r>
      <w:r w:rsidR="008D62A4" w:rsidRPr="008D62A4">
        <w:rPr>
          <w:i/>
          <w:iCs/>
        </w:rPr>
        <w:t>et al</w:t>
      </w:r>
      <w:r w:rsidR="008D62A4">
        <w:rPr>
          <w:i/>
          <w:iCs/>
        </w:rPr>
        <w:t>.</w:t>
      </w:r>
      <w:r w:rsidR="007230A0">
        <w:t>, 2018</w:t>
      </w:r>
      <w:r w:rsidR="008D62A4">
        <w:t>)</w:t>
      </w:r>
      <w:r w:rsidR="003E113E">
        <w:t xml:space="preserve">. The client fails to realize his major life roles and the social groups that he/she fits in.  Another consequence is that the client may </w:t>
      </w:r>
      <w:r w:rsidR="008D62A4">
        <w:t>lose</w:t>
      </w:r>
      <w:r w:rsidR="003E113E">
        <w:t xml:space="preserve"> self-esteem because of struggling so much to know </w:t>
      </w:r>
      <w:r w:rsidR="00C06C37">
        <w:t xml:space="preserve">what their peers are engaging in. This makes the client </w:t>
      </w:r>
      <w:r w:rsidR="008D62A4">
        <w:t>lose life focus and</w:t>
      </w:r>
      <w:r w:rsidR="00C06C37">
        <w:t xml:space="preserve"> starts loosening ties with the people he/she feels have scaled the ladder. As Bobby Mook puts it in the video FOMO, such persons feel inadequate based on the</w:t>
      </w:r>
      <w:r w:rsidR="008D62A4">
        <w:t>ir peers' false impression</w:t>
      </w:r>
      <w:r w:rsidR="00C06C37">
        <w:t>s.</w:t>
      </w:r>
    </w:p>
    <w:p w14:paraId="5D6439FA" w14:textId="77777777" w:rsidR="008D62A4" w:rsidRDefault="008D62A4" w:rsidP="008D62A4">
      <w:pPr>
        <w:jc w:val="center"/>
      </w:pPr>
    </w:p>
    <w:p w14:paraId="2C7ECB14" w14:textId="37CD6338" w:rsidR="008D62A4" w:rsidRDefault="008D62A4" w:rsidP="008D62A4">
      <w:pPr>
        <w:jc w:val="center"/>
      </w:pPr>
      <w:r>
        <w:lastRenderedPageBreak/>
        <w:t>References</w:t>
      </w:r>
    </w:p>
    <w:p w14:paraId="58DBA505" w14:textId="77777777" w:rsidR="008D62A4" w:rsidRPr="008D62A4" w:rsidRDefault="008D62A4" w:rsidP="008D62A4">
      <w:pPr>
        <w:ind w:left="720" w:hanging="720"/>
        <w:jc w:val="both"/>
        <w:rPr>
          <w:color w:val="222222"/>
          <w:shd w:val="clear" w:color="auto" w:fill="FFFFFF"/>
        </w:rPr>
      </w:pPr>
      <w:proofErr w:type="spellStart"/>
      <w:r w:rsidRPr="008D62A4">
        <w:rPr>
          <w:color w:val="222222"/>
          <w:shd w:val="clear" w:color="auto" w:fill="FFFFFF"/>
        </w:rPr>
        <w:t>Hamutoglu</w:t>
      </w:r>
      <w:proofErr w:type="spellEnd"/>
      <w:r w:rsidRPr="008D62A4">
        <w:rPr>
          <w:color w:val="222222"/>
          <w:shd w:val="clear" w:color="auto" w:fill="FFFFFF"/>
        </w:rPr>
        <w:t xml:space="preserve">, N. B., </w:t>
      </w:r>
      <w:proofErr w:type="spellStart"/>
      <w:r w:rsidRPr="008D62A4">
        <w:rPr>
          <w:color w:val="222222"/>
          <w:shd w:val="clear" w:color="auto" w:fill="FFFFFF"/>
        </w:rPr>
        <w:t>Topal</w:t>
      </w:r>
      <w:proofErr w:type="spellEnd"/>
      <w:r w:rsidRPr="008D62A4">
        <w:rPr>
          <w:color w:val="222222"/>
          <w:shd w:val="clear" w:color="auto" w:fill="FFFFFF"/>
        </w:rPr>
        <w:t xml:space="preserve">, M., &amp; </w:t>
      </w:r>
      <w:proofErr w:type="spellStart"/>
      <w:r w:rsidRPr="008D62A4">
        <w:rPr>
          <w:color w:val="222222"/>
          <w:shd w:val="clear" w:color="auto" w:fill="FFFFFF"/>
        </w:rPr>
        <w:t>Gezgin</w:t>
      </w:r>
      <w:proofErr w:type="spellEnd"/>
      <w:r w:rsidRPr="008D62A4">
        <w:rPr>
          <w:color w:val="222222"/>
          <w:shd w:val="clear" w:color="auto" w:fill="FFFFFF"/>
        </w:rPr>
        <w:t>, D. M. (2020). Investigating Direct and Indirect Effects of Social Media Addiction, Social Media Usage and Personality Traits on FOMO. </w:t>
      </w:r>
      <w:r w:rsidRPr="008D62A4">
        <w:rPr>
          <w:i/>
          <w:iCs/>
          <w:color w:val="222222"/>
          <w:shd w:val="clear" w:color="auto" w:fill="FFFFFF"/>
        </w:rPr>
        <w:t>International Journal of Progressiv</w:t>
      </w:r>
      <w:bookmarkStart w:id="0" w:name="_GoBack"/>
      <w:bookmarkEnd w:id="0"/>
      <w:r w:rsidRPr="008D62A4">
        <w:rPr>
          <w:i/>
          <w:iCs/>
          <w:color w:val="222222"/>
          <w:shd w:val="clear" w:color="auto" w:fill="FFFFFF"/>
        </w:rPr>
        <w:t>e Education</w:t>
      </w:r>
      <w:r w:rsidRPr="008D62A4">
        <w:rPr>
          <w:color w:val="222222"/>
          <w:shd w:val="clear" w:color="auto" w:fill="FFFFFF"/>
        </w:rPr>
        <w:t>, </w:t>
      </w:r>
      <w:r w:rsidRPr="008D62A4">
        <w:rPr>
          <w:i/>
          <w:iCs/>
          <w:color w:val="222222"/>
          <w:shd w:val="clear" w:color="auto" w:fill="FFFFFF"/>
        </w:rPr>
        <w:t>16</w:t>
      </w:r>
      <w:r w:rsidRPr="008D62A4">
        <w:rPr>
          <w:color w:val="222222"/>
          <w:shd w:val="clear" w:color="auto" w:fill="FFFFFF"/>
        </w:rPr>
        <w:t>(2), 248-261.</w:t>
      </w:r>
    </w:p>
    <w:p w14:paraId="7D569BA9" w14:textId="587A1812" w:rsidR="008D62A4" w:rsidRPr="007230A0" w:rsidRDefault="00D8603B" w:rsidP="008D62A4">
      <w:pPr>
        <w:ind w:left="720" w:hanging="720"/>
        <w:jc w:val="both"/>
      </w:pPr>
      <w:hyperlink r:id="rId6" w:history="1">
        <w:r w:rsidR="008D62A4" w:rsidRPr="007230A0">
          <w:rPr>
            <w:rStyle w:val="Hyperlink"/>
            <w:color w:val="auto"/>
            <w:u w:val="none"/>
          </w:rPr>
          <w:t>https://amara.org/en/videos/GNlPhT9feR9i/en/</w:t>
        </w:r>
      </w:hyperlink>
    </w:p>
    <w:p w14:paraId="7E9EA358" w14:textId="77777777" w:rsidR="008D62A4" w:rsidRPr="008D62A4" w:rsidRDefault="008D62A4" w:rsidP="008D62A4">
      <w:pPr>
        <w:ind w:left="720" w:hanging="720"/>
        <w:jc w:val="both"/>
      </w:pPr>
      <w:r w:rsidRPr="008D62A4">
        <w:rPr>
          <w:color w:val="222222"/>
          <w:shd w:val="clear" w:color="auto" w:fill="FFFFFF"/>
        </w:rPr>
        <w:t>Hunt, M. G., Marx, R., Lipson, C., &amp; Young, J. (2018). No more FOMO: Limiting social media decreases loneliness and depression. </w:t>
      </w:r>
      <w:r w:rsidRPr="008D62A4">
        <w:rPr>
          <w:i/>
          <w:iCs/>
          <w:color w:val="222222"/>
          <w:shd w:val="clear" w:color="auto" w:fill="FFFFFF"/>
        </w:rPr>
        <w:t>Journal of Social and Clinical Psychology</w:t>
      </w:r>
      <w:r w:rsidRPr="008D62A4">
        <w:rPr>
          <w:color w:val="222222"/>
          <w:shd w:val="clear" w:color="auto" w:fill="FFFFFF"/>
        </w:rPr>
        <w:t>, </w:t>
      </w:r>
      <w:r w:rsidRPr="008D62A4">
        <w:rPr>
          <w:i/>
          <w:iCs/>
          <w:color w:val="222222"/>
          <w:shd w:val="clear" w:color="auto" w:fill="FFFFFF"/>
        </w:rPr>
        <w:t>37</w:t>
      </w:r>
      <w:r w:rsidRPr="008D62A4">
        <w:rPr>
          <w:color w:val="222222"/>
          <w:shd w:val="clear" w:color="auto" w:fill="FFFFFF"/>
        </w:rPr>
        <w:t>(10), 751-768.</w:t>
      </w:r>
    </w:p>
    <w:sectPr w:rsidR="008D62A4" w:rsidRPr="008D62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6B459" w14:textId="77777777" w:rsidR="00D8603B" w:rsidRDefault="00D8603B" w:rsidP="007D6A6E">
      <w:pPr>
        <w:spacing w:after="0" w:line="240" w:lineRule="auto"/>
      </w:pPr>
      <w:r>
        <w:separator/>
      </w:r>
    </w:p>
  </w:endnote>
  <w:endnote w:type="continuationSeparator" w:id="0">
    <w:p w14:paraId="068B4DCA" w14:textId="77777777" w:rsidR="00D8603B" w:rsidRDefault="00D8603B" w:rsidP="007D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43B04" w14:textId="77777777" w:rsidR="00D8603B" w:rsidRDefault="00D8603B" w:rsidP="007D6A6E">
      <w:pPr>
        <w:spacing w:after="0" w:line="240" w:lineRule="auto"/>
      </w:pPr>
      <w:r>
        <w:separator/>
      </w:r>
    </w:p>
  </w:footnote>
  <w:footnote w:type="continuationSeparator" w:id="0">
    <w:p w14:paraId="37F54D51" w14:textId="77777777" w:rsidR="00D8603B" w:rsidRDefault="00D8603B" w:rsidP="007D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3941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C25DF9" w14:textId="04F80985" w:rsidR="007D6A6E" w:rsidRDefault="007D6A6E" w:rsidP="007D6A6E">
        <w:pPr>
          <w:pStyle w:val="Header"/>
        </w:pPr>
        <w:r>
          <w:t>FOMO</w:t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0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2235A3" w14:textId="77777777" w:rsidR="007D6A6E" w:rsidRDefault="007D6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wNDU0NLI0tbQ0MTRX0lEKTi0uzszPAykwqgUAoldVnywAAAA="/>
  </w:docVars>
  <w:rsids>
    <w:rsidRoot w:val="007D6A6E"/>
    <w:rsid w:val="000B7EB2"/>
    <w:rsid w:val="00114E94"/>
    <w:rsid w:val="003E113E"/>
    <w:rsid w:val="007230A0"/>
    <w:rsid w:val="007D6A6E"/>
    <w:rsid w:val="008D62A4"/>
    <w:rsid w:val="00B2106D"/>
    <w:rsid w:val="00C06C37"/>
    <w:rsid w:val="00D8603B"/>
    <w:rsid w:val="00F2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CAB8"/>
  <w15:chartTrackingRefBased/>
  <w15:docId w15:val="{A84B032A-A4D0-4A7C-8B58-FCA451CE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6E"/>
  </w:style>
  <w:style w:type="paragraph" w:styleId="Footer">
    <w:name w:val="footer"/>
    <w:basedOn w:val="Normal"/>
    <w:link w:val="FooterChar"/>
    <w:uiPriority w:val="99"/>
    <w:unhideWhenUsed/>
    <w:rsid w:val="007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6E"/>
  </w:style>
  <w:style w:type="character" w:styleId="Hyperlink">
    <w:name w:val="Hyperlink"/>
    <w:basedOn w:val="DefaultParagraphFont"/>
    <w:uiPriority w:val="99"/>
    <w:unhideWhenUsed/>
    <w:rsid w:val="008D62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ara.org/en/videos/GNlPhT9feR9i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2021-04-04T15:58:00Z</dcterms:created>
  <dcterms:modified xsi:type="dcterms:W3CDTF">2021-04-05T00:41:00Z</dcterms:modified>
</cp:coreProperties>
</file>